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31.2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31.2" w:lineRule="auto"/>
        <w:ind w:left="720" w:hanging="360"/>
        <w:rPr>
          <w:rFonts w:ascii="Open Sans" w:cs="Open Sans" w:eastAsia="Open Sans" w:hAnsi="Open Sans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In what ways might you be meeting your need for Certainty?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31.2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In what ways might you be meeting your need for Uncertainty?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31.2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In what ways might you be meeting your need for Significance?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31.2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In what ways might you be meeting your need for Love &amp; Connection?</w:t>
        <w:br w:type="textWrapping"/>
        <w:br w:type="textWrapping"/>
      </w:r>
    </w:p>
    <w:p w:rsidR="00000000" w:rsidDel="00000000" w:rsidP="00000000" w:rsidRDefault="00000000" w:rsidRPr="00000000" w14:paraId="00000007">
      <w:pPr>
        <w:spacing w:line="331.2" w:lineRule="auto"/>
        <w:ind w:left="72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31.2" w:lineRule="auto"/>
        <w:ind w:left="720" w:hanging="360"/>
        <w:rPr>
          <w:rFonts w:ascii="Open Sans" w:cs="Open Sans" w:eastAsia="Open Sans" w:hAnsi="Open Sans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Do you think you meet your need for Growth? If so, how? If no.. how could you go about doing that?</w:t>
        <w:br w:type="textWrapping"/>
        <w:br w:type="textWrapping"/>
        <w:br w:type="textWrapping"/>
      </w:r>
    </w:p>
    <w:p w:rsidR="00000000" w:rsidDel="00000000" w:rsidP="00000000" w:rsidRDefault="00000000" w:rsidRPr="00000000" w14:paraId="00000009">
      <w:pPr>
        <w:spacing w:line="331.2" w:lineRule="auto"/>
        <w:ind w:left="72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31.2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Do you think you meet your need for Contribution? If so, how? If no.. how could you go about doing that?</w:t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>
        <w:rFonts w:ascii="Raleway" w:cs="Raleway" w:eastAsia="Raleway" w:hAnsi="Raleway"/>
        <w:sz w:val="44"/>
        <w:szCs w:val="4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4895850</wp:posOffset>
          </wp:positionH>
          <wp:positionV relativeFrom="paragraph">
            <wp:posOffset>19051</wp:posOffset>
          </wp:positionV>
          <wp:extent cx="1032555" cy="7477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2555" cy="7477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>
        <w:rFonts w:ascii="Raleway" w:cs="Raleway" w:eastAsia="Raleway" w:hAnsi="Raleway"/>
        <w:sz w:val="44"/>
        <w:szCs w:val="44"/>
      </w:rPr>
    </w:pPr>
    <w:r w:rsidDel="00000000" w:rsidR="00000000" w:rsidRPr="00000000">
      <w:rPr>
        <w:rFonts w:ascii="Raleway" w:cs="Raleway" w:eastAsia="Raleway" w:hAnsi="Raleway"/>
        <w:sz w:val="44"/>
        <w:szCs w:val="44"/>
        <w:rtl w:val="0"/>
      </w:rPr>
      <w:t xml:space="preserve">REFLECTION QUESTIONS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4895850</wp:posOffset>
          </wp:positionH>
          <wp:positionV relativeFrom="paragraph">
            <wp:posOffset>19051</wp:posOffset>
          </wp:positionV>
          <wp:extent cx="1032555" cy="74771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2555" cy="7477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E">
    <w:pPr>
      <w:rPr>
        <w:rFonts w:ascii="Raleway" w:cs="Raleway" w:eastAsia="Raleway" w:hAnsi="Raleway"/>
        <w:sz w:val="44"/>
        <w:szCs w:val="44"/>
      </w:rPr>
    </w:pPr>
    <w:r w:rsidDel="00000000" w:rsidR="00000000" w:rsidRPr="00000000">
      <w:rPr>
        <w:rFonts w:ascii="Raleway" w:cs="Raleway" w:eastAsia="Raleway" w:hAnsi="Raleway"/>
        <w:sz w:val="44"/>
        <w:szCs w:val="44"/>
        <w:rtl w:val="0"/>
      </w:rPr>
      <w:t xml:space="preserve">Relationship Mastery</w:t>
    </w:r>
  </w:p>
  <w:p w:rsidR="00000000" w:rsidDel="00000000" w:rsidP="00000000" w:rsidRDefault="00000000" w:rsidRPr="00000000" w14:paraId="0000000F">
    <w:pPr>
      <w:rPr/>
    </w:pPr>
    <w:r w:rsidDel="00000000" w:rsidR="00000000" w:rsidRPr="00000000">
      <w:rPr>
        <w:rFonts w:ascii="Raleway" w:cs="Raleway" w:eastAsia="Raleway" w:hAnsi="Raleway"/>
        <w:sz w:val="44"/>
        <w:szCs w:val="44"/>
        <w:rtl w:val="0"/>
      </w:rPr>
      <w:t xml:space="preserve">Module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